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190897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190897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190897">
      <w:pPr>
        <w:pStyle w:val="a9"/>
        <w:ind w:right="-133"/>
        <w:rPr>
          <w:rFonts w:ascii="Verdana" w:hAnsi="Verdana"/>
          <w:sz w:val="20"/>
          <w:szCs w:val="20"/>
        </w:rPr>
      </w:pPr>
    </w:p>
    <w:p w:rsidR="00145EF1" w:rsidRPr="00585907" w:rsidRDefault="00145EF1" w:rsidP="00190897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190897">
      <w:pPr>
        <w:pStyle w:val="a9"/>
        <w:ind w:right="-133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2C2D7A" w:rsidRPr="00F70BC4" w:rsidRDefault="002C2D7A" w:rsidP="00190897">
      <w:pPr>
        <w:ind w:right="-184"/>
        <w:jc w:val="both"/>
        <w:rPr>
          <w:rFonts w:ascii="Verdana" w:hAnsi="Verdana"/>
        </w:rPr>
      </w:pPr>
      <w:r w:rsidRPr="00F70BC4">
        <w:rPr>
          <w:rFonts w:ascii="Verdana" w:hAnsi="Verdana"/>
          <w:b/>
          <w:bCs/>
          <w:lang w:val="x-none"/>
        </w:rPr>
        <w:t xml:space="preserve">"ВП </w:t>
      </w:r>
      <w:proofErr w:type="spellStart"/>
      <w:r w:rsidRPr="00F70BC4">
        <w:rPr>
          <w:rFonts w:ascii="Verdana" w:hAnsi="Verdana"/>
          <w:b/>
          <w:bCs/>
          <w:lang w:val="x-none"/>
        </w:rPr>
        <w:t>Брандс</w:t>
      </w:r>
      <w:proofErr w:type="spellEnd"/>
      <w:r w:rsidRPr="00F70BC4">
        <w:rPr>
          <w:rFonts w:ascii="Verdana" w:hAnsi="Verdana"/>
          <w:b/>
          <w:bCs/>
          <w:lang w:val="x-none"/>
        </w:rPr>
        <w:t xml:space="preserve"> Интернешънъл" АД</w:t>
      </w:r>
      <w:r w:rsidRPr="00F70BC4">
        <w:rPr>
          <w:rFonts w:ascii="Verdana" w:hAnsi="Verdana"/>
        </w:rPr>
        <w:t xml:space="preserve"> </w:t>
      </w:r>
    </w:p>
    <w:p w:rsidR="002C2D7A" w:rsidRPr="00F70BC4" w:rsidRDefault="002C2D7A" w:rsidP="00190897">
      <w:pPr>
        <w:ind w:right="-1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гр. Пловдив, </w:t>
      </w:r>
      <w:r w:rsidRPr="00F70BC4">
        <w:rPr>
          <w:rFonts w:ascii="Verdana" w:hAnsi="Verdana"/>
          <w:lang w:val="x-none"/>
        </w:rPr>
        <w:t>р</w:t>
      </w:r>
      <w:r w:rsidRPr="00F70BC4">
        <w:rPr>
          <w:rFonts w:ascii="Verdana" w:hAnsi="Verdana"/>
          <w:lang w:val="bg-BG"/>
        </w:rPr>
        <w:t>-</w:t>
      </w:r>
      <w:r w:rsidRPr="00F70BC4">
        <w:rPr>
          <w:rFonts w:ascii="Verdana" w:hAnsi="Verdana"/>
          <w:lang w:val="x-none"/>
        </w:rPr>
        <w:t>н Северен</w:t>
      </w:r>
      <w:r w:rsidRPr="00F70BC4">
        <w:rPr>
          <w:rFonts w:ascii="Verdana" w:hAnsi="Verdana"/>
          <w:lang w:val="bg-BG"/>
        </w:rPr>
        <w:t>,</w:t>
      </w:r>
      <w:r w:rsidRPr="00F70BC4">
        <w:rPr>
          <w:rFonts w:ascii="Verdana" w:hAnsi="Verdana"/>
          <w:lang w:val="x-none"/>
        </w:rPr>
        <w:t xml:space="preserve"> бул.</w:t>
      </w:r>
      <w:r w:rsidRPr="00F70BC4">
        <w:rPr>
          <w:rFonts w:ascii="Verdana" w:hAnsi="Verdana"/>
          <w:lang w:val="bg-BG"/>
        </w:rPr>
        <w:t>”</w:t>
      </w:r>
      <w:r w:rsidRPr="00F70BC4">
        <w:rPr>
          <w:rFonts w:ascii="Verdana" w:hAnsi="Verdana"/>
          <w:lang w:val="x-none"/>
        </w:rPr>
        <w:t>Д</w:t>
      </w:r>
      <w:r w:rsidRPr="00F70BC4">
        <w:rPr>
          <w:rFonts w:ascii="Verdana" w:hAnsi="Verdana"/>
          <w:lang w:val="bg-BG"/>
        </w:rPr>
        <w:t>унав”№</w:t>
      </w:r>
      <w:r w:rsidRPr="00F70BC4">
        <w:rPr>
          <w:rFonts w:ascii="Verdana" w:hAnsi="Verdana"/>
          <w:lang w:val="x-none"/>
        </w:rPr>
        <w:t xml:space="preserve"> 5</w:t>
      </w:r>
    </w:p>
    <w:p w:rsidR="00D50323" w:rsidRDefault="00D50323" w:rsidP="00190897">
      <w:pPr>
        <w:ind w:right="-133"/>
        <w:jc w:val="both"/>
        <w:rPr>
          <w:rFonts w:ascii="Verdana" w:hAnsi="Verdana"/>
          <w:b/>
          <w:lang w:val="bg-BG"/>
        </w:rPr>
      </w:pPr>
    </w:p>
    <w:p w:rsidR="00550DD2" w:rsidRDefault="00A25CB0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2C2D7A">
        <w:rPr>
          <w:rFonts w:ascii="Verdana" w:hAnsi="Verdana"/>
          <w:b/>
          <w:lang w:val="bg-BG"/>
        </w:rPr>
        <w:t>Садово</w:t>
      </w:r>
    </w:p>
    <w:p w:rsidR="002C2D7A" w:rsidRDefault="002C2D7A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с.К</w:t>
      </w:r>
      <w:r w:rsidR="00BF7E2C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>туница</w:t>
      </w:r>
    </w:p>
    <w:p w:rsidR="00CE4255" w:rsidRDefault="00E6548D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190897">
      <w:pPr>
        <w:ind w:right="-133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190897">
      <w:pPr>
        <w:ind w:right="-133"/>
        <w:jc w:val="both"/>
        <w:rPr>
          <w:rFonts w:ascii="Verdana" w:hAnsi="Verdana"/>
          <w:b/>
          <w:bCs/>
          <w:noProof/>
          <w:lang w:val="bg-BG"/>
        </w:rPr>
      </w:pPr>
    </w:p>
    <w:p w:rsidR="00FB149D" w:rsidRPr="00F70BC4" w:rsidRDefault="007C2108" w:rsidP="00190897">
      <w:pPr>
        <w:widowControl w:val="0"/>
        <w:ind w:right="-184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053C96">
        <w:rPr>
          <w:rFonts w:ascii="Verdana" w:hAnsi="Verdana"/>
          <w:lang w:val="bg-BG"/>
        </w:rPr>
        <w:t>и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 xml:space="preserve">вх. № </w:t>
      </w:r>
      <w:r w:rsidR="00BF7E2C">
        <w:rPr>
          <w:rFonts w:ascii="Verdana" w:hAnsi="Verdana"/>
          <w:lang w:val="ru-RU"/>
        </w:rPr>
        <w:t>ОВОС-1288/17.10.2017г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 xml:space="preserve">вх. № </w:t>
      </w:r>
      <w:r w:rsidR="00BF7E2C">
        <w:rPr>
          <w:rFonts w:ascii="Verdana" w:hAnsi="Verdana"/>
          <w:lang w:val="ru-RU"/>
        </w:rPr>
        <w:t>ОВОС-1288/11.12.2017г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FB149D" w:rsidRPr="00F70BC4">
        <w:rPr>
          <w:rFonts w:ascii="Verdana" w:hAnsi="Verdana"/>
          <w:b/>
        </w:rPr>
        <w:t xml:space="preserve">„Изграждане на </w:t>
      </w:r>
      <w:r w:rsidR="00FB149D" w:rsidRPr="00F70BC4">
        <w:rPr>
          <w:rFonts w:ascii="Verdana" w:hAnsi="Verdana"/>
          <w:b/>
          <w:lang w:val="bg-BG"/>
        </w:rPr>
        <w:t>тръбен кладенец з</w:t>
      </w:r>
      <w:r w:rsidR="00FB149D" w:rsidRPr="0006714B">
        <w:rPr>
          <w:rFonts w:ascii="Verdana" w:hAnsi="Verdana"/>
          <w:b/>
          <w:lang w:val="bg-BG"/>
        </w:rPr>
        <w:t>а нуждите на Батерия за съхранение на дестилат и спирт</w:t>
      </w:r>
      <w:r w:rsidR="00FB149D" w:rsidRPr="0006714B">
        <w:rPr>
          <w:rFonts w:ascii="Verdana" w:hAnsi="Verdana"/>
          <w:b/>
        </w:rPr>
        <w:t xml:space="preserve"> “</w:t>
      </w:r>
      <w:r w:rsidR="00FB149D" w:rsidRPr="00F70BC4">
        <w:rPr>
          <w:rFonts w:ascii="Verdana" w:hAnsi="Verdana"/>
        </w:rPr>
        <w:t xml:space="preserve"> в </w:t>
      </w:r>
      <w:r w:rsidR="00FB149D" w:rsidRPr="00F70BC4">
        <w:rPr>
          <w:rFonts w:ascii="Verdana" w:hAnsi="Verdana"/>
          <w:lang w:val="bg-BG"/>
        </w:rPr>
        <w:t>УПИ V-830 производствена и складова дейност в кв.32 по ПУБ на стопански двор в с.Катуница, община Садово, област Пловдив.</w:t>
      </w:r>
    </w:p>
    <w:p w:rsidR="00F56BB2" w:rsidRPr="00585907" w:rsidRDefault="00F56BB2" w:rsidP="00190897">
      <w:pPr>
        <w:ind w:right="-133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190897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F7E2C"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190897">
      <w:pPr>
        <w:tabs>
          <w:tab w:val="left" w:pos="9214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190897">
      <w:pPr>
        <w:ind w:right="-13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190897">
      <w:pPr>
        <w:spacing w:before="120"/>
        <w:ind w:right="-13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190897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F7E2C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F7E2C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3E1937" w:rsidRPr="00544048" w:rsidRDefault="0040190E" w:rsidP="00190897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  <w:r w:rsidR="00D00C7C">
        <w:rPr>
          <w:rFonts w:ascii="Verdana" w:hAnsi="Verdana"/>
          <w:u w:val="single"/>
          <w:lang w:val="bg-BG"/>
        </w:rPr>
        <w:t xml:space="preserve"> </w:t>
      </w:r>
    </w:p>
    <w:p w:rsidR="00F3501A" w:rsidRPr="00EC12DF" w:rsidRDefault="00EB4673" w:rsidP="00190897">
      <w:pPr>
        <w:ind w:right="-133" w:firstLine="850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shd w:val="clear" w:color="auto" w:fill="FEFEFE"/>
          <w:lang w:val="ru-RU"/>
        </w:rPr>
        <w:t>РИОСВ Пловдив</w:t>
      </w:r>
      <w:r w:rsidR="00F3501A" w:rsidRPr="00EC12DF">
        <w:rPr>
          <w:rFonts w:ascii="Verdana" w:hAnsi="Verdana" w:cs="Arial"/>
        </w:rPr>
        <w:t xml:space="preserve"> осигурява обществен достъп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по приложение № 2, като поставя съобщение на своята интернет страница и по друг начин 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за достъпа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информацията и за изразяване на становища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F3501A" w:rsidRPr="00EC12DF">
        <w:rPr>
          <w:rFonts w:ascii="Verdana" w:hAnsi="Verdana" w:cs="Arial"/>
        </w:rPr>
        <w:t xml:space="preserve">предоставя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електронен носител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</w:p>
    <w:p w:rsidR="00F3501A" w:rsidRDefault="00EC12DF" w:rsidP="00190897">
      <w:pPr>
        <w:ind w:right="-133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190897">
      <w:pPr>
        <w:ind w:right="-133"/>
        <w:jc w:val="both"/>
        <w:rPr>
          <w:rFonts w:ascii="Verdana" w:hAnsi="Verdana"/>
          <w:lang w:val="bg-BG"/>
        </w:rPr>
      </w:pPr>
    </w:p>
    <w:p w:rsidR="0040190E" w:rsidRDefault="0040190E" w:rsidP="00190897">
      <w:pPr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F77B53">
        <w:rPr>
          <w:rFonts w:ascii="Verdana" w:hAnsi="Verdana"/>
          <w:lang w:val="bg-BG"/>
        </w:rPr>
        <w:t>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B31697">
        <w:rPr>
          <w:rFonts w:ascii="Verdana" w:hAnsi="Verdana"/>
          <w:lang w:val="bg-BG"/>
        </w:rPr>
        <w:t xml:space="preserve">Река </w:t>
      </w:r>
      <w:r w:rsidR="00F77B53">
        <w:rPr>
          <w:rFonts w:ascii="Verdana" w:hAnsi="Verdana"/>
          <w:lang w:val="bg-BG"/>
        </w:rPr>
        <w:t>Чая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9069F3" w:rsidRDefault="0040190E" w:rsidP="00190897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9069F3">
        <w:rPr>
          <w:rFonts w:ascii="Verdana" w:hAnsi="Verdana"/>
          <w:b/>
          <w:lang w:val="bg-BG"/>
        </w:rPr>
        <w:t>ВАЖНО:</w:t>
      </w:r>
      <w:r w:rsidRPr="009069F3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8E5816" w:rsidRPr="009069F3" w:rsidRDefault="009069F3" w:rsidP="00190897">
      <w:pPr>
        <w:pStyle w:val="af0"/>
        <w:shd w:val="clear" w:color="auto" w:fill="FFFFFF"/>
        <w:spacing w:before="0" w:beforeAutospacing="0" w:after="0" w:afterAutospacing="0"/>
        <w:ind w:right="-133" w:first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</w:t>
      </w:r>
    </w:p>
    <w:p w:rsidR="00B70620" w:rsidRDefault="00B70620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76A90" w:rsidRPr="001730B9" w:rsidRDefault="00476A90" w:rsidP="00190897">
      <w:pPr>
        <w:tabs>
          <w:tab w:val="left" w:pos="90"/>
          <w:tab w:val="left" w:pos="9360"/>
        </w:tabs>
        <w:ind w:right="-133"/>
        <w:jc w:val="both"/>
        <w:rPr>
          <w:rFonts w:ascii="Verdana" w:hAnsi="Verdana"/>
          <w:color w:val="000000" w:themeColor="text1"/>
          <w:lang w:val="bg-BG"/>
        </w:rPr>
      </w:pPr>
      <w:r w:rsidRPr="007B375F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1730B9">
        <w:rPr>
          <w:rFonts w:ascii="Verdana" w:hAnsi="Verdana"/>
          <w:color w:val="000000" w:themeColor="text1"/>
          <w:lang w:val="bg-BG"/>
        </w:rPr>
        <w:t xml:space="preserve"> 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№ № </w:t>
      </w:r>
      <w:r w:rsidR="00461C0D">
        <w:rPr>
          <w:rFonts w:ascii="Verdana" w:hAnsi="Verdana"/>
          <w:highlight w:val="white"/>
          <w:shd w:val="clear" w:color="auto" w:fill="FEFEFE"/>
          <w:lang w:val="bg-BG"/>
        </w:rPr>
        <w:t>ПУ-01-24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02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1730B9">
        <w:rPr>
          <w:rFonts w:ascii="Verdana" w:hAnsi="Verdana"/>
          <w:color w:val="000000" w:themeColor="text1"/>
          <w:lang w:val="bg-BG"/>
        </w:rPr>
        <w:t xml:space="preserve"> на Басейнова Дирекция Източнобеломорски район Пловдив</w:t>
      </w:r>
    </w:p>
    <w:p w:rsidR="0040190E" w:rsidRDefault="0040190E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0190E" w:rsidRDefault="0040190E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A328B" w:rsidRDefault="000A328B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190897">
      <w:pPr>
        <w:tabs>
          <w:tab w:val="left" w:pos="360"/>
        </w:tabs>
        <w:ind w:right="-133"/>
        <w:rPr>
          <w:rFonts w:ascii="Verdana" w:hAnsi="Verdana"/>
          <w:lang w:val="bg-BG"/>
        </w:rPr>
      </w:pPr>
    </w:p>
    <w:sectPr w:rsidR="005654C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F29041" wp14:editId="6894D27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80CCDA" wp14:editId="633F9BD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780CCDA" wp14:editId="633F9BD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6ED375" wp14:editId="34B2DC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13CAC9" wp14:editId="755759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13CAC9" wp14:editId="755759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5B4306" wp14:editId="3827199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0CA817" wp14:editId="3399611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2E3D98" wp14:editId="6EFDB75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0CB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478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0897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2D7A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6BE0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937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1C0D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890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60DB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66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513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375F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816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9F3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697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4CB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7E2C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BCB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C7C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323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673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BB2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B53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49D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E024E-3A8F-46F9-A1DC-AFBA755C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2</cp:revision>
  <cp:lastPrinted>2018-01-10T14:22:00Z</cp:lastPrinted>
  <dcterms:created xsi:type="dcterms:W3CDTF">2018-01-25T08:53:00Z</dcterms:created>
  <dcterms:modified xsi:type="dcterms:W3CDTF">2018-01-25T08:53:00Z</dcterms:modified>
</cp:coreProperties>
</file>